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>Zápisnica zo zasadnutia rady školy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Dňa 15.06. 2026 sa konalo zasadnutie Rady školy pri MŠ, Brezová pod Bradlom 906 13, Sídlisko D. Jurkoviča 426/2 v triede Kuriatok o 15.30 hod.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Prítomní: podľa prezenčnej listiny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Program: 1. Otvorenie zasadnutia, voľba zapisovateľa, overovateľa zápisnice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2. Zhodnotenie výchovno – vzdelávacích výsledkov za 2.polrok šk. roka 2025/2026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3. Zhodnotenie počtu prijatých detí na nový školský rok 2026/2027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4. Informovanie o novele šk. zákona/ zákon č.323/2025 Z.z./,</w:t>
      </w:r>
      <w:r>
        <w:rPr>
          <w:b w:val="false"/>
          <w:bCs w:val="false"/>
          <w:sz w:val="24"/>
          <w:szCs w:val="24"/>
        </w:rPr>
        <w:t>ktorým sa mení a              dopĺňa zákon č.245/2008. Prerokovanie nových dokumentov: školského poriadku, školského vzdelávacieho programu.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5. Diskusia, rôzne / informovanie o voľbách do RŠ, prevádzka MŠ počas leta.../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6. Návrh na uznesenia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7. Záver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1. Otvorenie zasadnutia, voľba zapisovateľa, overovateľa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Predseda RŠ, p. Ingrid Filipová, otvorila zasadnutie privítaním zúčastnených. Zároveň ospravedlnila neprítomnosť p. Gabrižovej a p. Boorovej. Za zapisovateľa bola zvolená p. Ingrid Filipová, za overovateľa p. Monika Sládková.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2. Zhodnotenie výchovno – vzdelávacích výsledkov  za 2.polrok šk. roka 2025/2026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Pani riaditeľka Poláčková informovala, že na pedagogickej rade triedne učiteľky za každú triedu zhodnotili výchovno – vzdelávacie oblasti za 2.polrok.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Pani riaditeľka informovala o činnostiach a akciách, ktoré sa uskutočnili  v 2. polroku: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karneval so šašom Jašom, zlodejom a indiánkou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jarné prázdniny / otvorená MŠ, Budovateľská ul. /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otvorená hodina pre zákonných zástupcov detí – predškolákov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návšteva MsP v MŠ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testy školskej zrelosti vo veľkej triede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návšteva MsK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Rozprávaj mi, Macko Uško / veľkáci sa predstavili rozprávkou Na lúke /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návšteva Gazdovského dvora v Turej Lúke / jarné a veľkonočné tradície /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návšteva sokoliara s dravcami na školskom dvore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návšteva predškolákov v 1.triede ZŠ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divadielko Lienka Bodkulienka v podaní učiteliek MŠ / rozvíjanie environmentálneho cítenia, separácia odpadu /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návšteva divadla Zuneva s rozprávkou Šikulka a Neznalka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fotografovanie detí / kolektívne, veľkáci na tablo /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jarné tvorivé dielne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návšteva MsP / dvor s policajným autom /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Zabavme sa spolu / športovo-zábavné popoludnie pre rodičov a deti s varením guláša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návšteva Múzea D.S.Jurkoviča / trieda Včielok a Lienok /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tematická vychádzka na Bradlo s návštevou Infobodu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Deň matiek v MŠ / vystúpenia detí zo všetkých tried /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zápis detí do MŠ / 5.5./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tematická vychádzka do Lubinej / poznávanie zvierat vo výbehoch, kŕmenie /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hudobný koncert v ZUŠ / poznávanie hudobných nástrojov /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výtvarné a keramické dielne v ZUŠ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návšteva včelára p. Reháka v MŠ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návšteva divadla Zuneva s rozprávkou O troch prasiatkach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voľby zamestnancov do RŠ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voľby zákonných zástupcov do RŠ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návšteva poľovníkov u Minárčiných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Seniori deťom / návšteva dvora DC s rôznymi športovými a logickými aktivitami /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premietanie rozprávok v kinosále NDŠ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pirátske popoludnie pre veľkákov / opekačka s rodičmi /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skákací hrad pre deti s podávaním cukrovej vaty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slávnostná rozlúčka veľkákov s MŠ s odovzdaním Osvedčenia o získaní predprimárne- ho vzdel</w:t>
      </w:r>
      <w:r>
        <w:rPr>
          <w:sz w:val="24"/>
          <w:szCs w:val="24"/>
        </w:rPr>
        <w:t xml:space="preserve">ania,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3. Zhodnotenie počtu prijatých detí na nový školský rok 2026/27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Pani riaditeľka informovala, že prihlasovanie detí prebieha prostredníctvom centrálneho systému e-Prihlášky / registrácia, vyplnenie formulára, potvrdenie od lekára, odoslanie žiadosti /. Termín na podanie prihlášky je 1.5.- 31.5. 2026. Automat vydáva rozhodnutia do 06.07.2026. Momentálne je  podaných 9 prihlášok, 10 –ta je prestupom z inej MŠ. K 1. 9. evidujeme 45 detí, 14 – malá trieda, 10 – stredná trieda, 21 – veľká trieda.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Vypracúva sa plán podpory pre 6 detí / z toho 1 dieťa s načúvacím aparátom /. Jedno dieťa má vypracovaný IVP / individuálny vzdelávací plán /.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4. Informovanie o novele šk. zákona / zákon č.323/2025 Z.z./, </w:t>
      </w:r>
      <w:r>
        <w:rPr>
          <w:b/>
          <w:sz w:val="24"/>
          <w:szCs w:val="24"/>
        </w:rPr>
        <w:t>ktorým sa mení a dopĺňa zákon č.245/2008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Pani riaditeľka informovala, že rozsiahla novela šk. zákona prináša viacero zmien, ktoré sa týkajú prijímania a dokumentácie detí, zavedenia normatívneho  financovania a rozširovania povinnej predškolskej dochádzky, zdieľania dokumentácie pri prechode na ZŠ. Prevádzku MŠ môžu dočasne obmedziť alebo prerušiť  okrem zriaďovateľa aj orgány štátnej správy v školst- ve alebo ministerstvo školstva / napr. z hygienicko –epidemiologických.../.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P.riaditeľka predstavila nové dokumenty k novému šk.roku :</w:t>
      </w:r>
      <w:r>
        <w:rPr>
          <w:b w:val="false"/>
          <w:bCs w:val="false"/>
          <w:sz w:val="24"/>
          <w:szCs w:val="24"/>
        </w:rPr>
        <w:t>školského poriadku, školského vzdelávacieho programu. Rada školy prerokovala dokumenty a predložila na schválenie p.riaditeľke.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5.Diskusia, rôzne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Predseda RŠ, p.Ingrid Filipová informovala o voľbách za zamestnancov školy do RŠ, ktoré sa konali 01.06. Na základe tajného hlasovania sa novými členmi stali p. Monika Sládková a Mgr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Zuzana Muchová. Voľby za zákonných zástupcov  sa uskutočnili 02.06. Novou členkou sa sta- la MuDr. Gabriela Reháková. Zápisnice z volieb boli včas vyvesené na webe i nástenných ta- buliach v šatni každej triedy.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Pani Poláčková informovala o letnej prevádzke v MŠ. V mesiaci júli budú otvorené dve triedy.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V auguste nahlásené deti prechádzajú do MŠ na Budovateľskej ulici. 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Rodičia kúpili farebnú tlačiareň, ktorú darovali MŠ. Farbu do nej nám z MsÚ neposkytnú, na-  ďalej máme využívať tlačiareň na MsÚ. Pán Rehák daroval 500,-eur, z ktorých pani riaditeľka plánuje zakúpiť hojdacie hniezdo. Do rozpočtu na budúci rok plánuje zaradiť domček so šmykľavkou, opravu chodníkov. V máji sa uskutočnilo orezávanie stromov na školskom dvore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/ pán Smolíček /. Treba ponatierať drevené hracie prvky. P. Dohnálek nám dal guľatinu z agá-  tu na senzomotorický chodník, ku koncu mája sme svojpomocne zakopali guľatinu do zeme.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Pani riaditeľka poprosila poslankyne p. Maršovú a p. Nemcovú o pomoc pri získaní hracieho prvku z rozpočtu mesta.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6. Návrh na uznesenia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Rada školy berie na vedomie: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Hodnotenie výchovno-vzdelávacích výsledkov za 2.polrok 2025/26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Informovanie o počte prijatých detí na nový školský rok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Informovanie o voľbách do rady školy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t>Informovanie o novele školského zákona</w:t>
      </w:r>
    </w:p>
    <w:p>
      <w:pPr>
        <w:pStyle w:val="Normal"/>
        <w:numPr>
          <w:ilvl w:val="0"/>
          <w:numId w:val="1"/>
        </w:numPr>
        <w:spacing w:before="0" w:after="0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Prerokovanie školského poriadku</w:t>
      </w:r>
    </w:p>
    <w:p>
      <w:pPr>
        <w:pStyle w:val="Normal"/>
        <w:numPr>
          <w:ilvl w:val="0"/>
          <w:numId w:val="1"/>
        </w:numPr>
        <w:spacing w:before="0" w:after="0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P</w:t>
      </w:r>
      <w:r>
        <w:rPr>
          <w:b w:val="false"/>
          <w:bCs w:val="false"/>
          <w:sz w:val="24"/>
          <w:szCs w:val="24"/>
        </w:rPr>
        <w:t>rerokovanie školského vzdelávacieho programu.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7. Záver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Pani Ingrid Filipová poďakovala členom za spoluprácu počas volebného obdobia a ukončila zasadnutie.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V Brezovej pod Bradlom, dňa 15.06.2026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b/>
          <w:sz w:val="24"/>
          <w:szCs w:val="24"/>
        </w:rPr>
        <w:t xml:space="preserve">Zapisovateľ:  </w:t>
      </w:r>
      <w:r>
        <w:rPr>
          <w:sz w:val="24"/>
          <w:szCs w:val="24"/>
        </w:rPr>
        <w:t>Ingrid Filipová                           ......................................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Overovateľ:  </w:t>
      </w:r>
      <w:r>
        <w:rPr>
          <w:sz w:val="24"/>
          <w:szCs w:val="24"/>
        </w:rPr>
        <w:t>Monika Sládková                      ......................................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  <w:t>Príloha: prezenčná listina</w:t>
      </w:r>
    </w:p>
    <w:p>
      <w:pPr>
        <w:pStyle w:val="ListParagraph"/>
        <w:spacing w:before="0" w:after="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spacing w:before="0" w:after="0"/>
        <w:ind w:hanging="0"/>
        <w:contextualSpacing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532d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5e511d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Application>LibreOffice/7.2.5.2$Windows_X86_64 LibreOffice_project/499f9727c189e6ef3471021d6132d4c694f357e5</Application>
  <AppVersion>15.0000</AppVersion>
  <Pages>3</Pages>
  <Words>933</Words>
  <Characters>5368</Characters>
  <CharactersWithSpaces>6420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2026-06-20T17:44:00Z</dcterms:created>
  <dc:creator>Inka</dc:creator>
  <dc:description/>
  <dc:language>sk-SK</dc:language>
  <cp:lastModifiedBy/>
  <dcterms:modified xsi:type="dcterms:W3CDTF">2026-06-25T15:18:59Z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